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15" w:rsidRPr="005D40A5" w:rsidRDefault="00A2317A" w:rsidP="005D40A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-1332230</wp:posOffset>
            </wp:positionV>
            <wp:extent cx="7551420" cy="20764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610_hea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6D0">
        <w:t xml:space="preserve"> </w:t>
      </w:r>
    </w:p>
    <w:p w:rsidR="00A2317A" w:rsidRPr="008B1FB3" w:rsidRDefault="00A2317A" w:rsidP="00A2317A">
      <w:pPr>
        <w:pStyle w:val="Kop1"/>
        <w:jc w:val="left"/>
        <w:rPr>
          <w:color w:val="013A81"/>
          <w:szCs w:val="36"/>
        </w:rPr>
      </w:pPr>
    </w:p>
    <w:p w:rsidR="00885B29" w:rsidRPr="008B1FB3" w:rsidRDefault="00207522" w:rsidP="008B1FB3">
      <w:pPr>
        <w:pStyle w:val="Kop1"/>
        <w:spacing w:line="276" w:lineRule="auto"/>
        <w:jc w:val="left"/>
        <w:rPr>
          <w:rFonts w:ascii="Arial" w:hAnsi="Arial" w:cs="Arial"/>
          <w:b w:val="0"/>
          <w:color w:val="013A81"/>
          <w:szCs w:val="36"/>
        </w:rPr>
      </w:pPr>
      <w:r>
        <w:rPr>
          <w:rFonts w:ascii="Arial" w:hAnsi="Arial" w:cs="Arial"/>
          <w:color w:val="013A81"/>
          <w:szCs w:val="36"/>
        </w:rPr>
        <w:t>Groot Haags Geriatrie Referaat</w:t>
      </w:r>
      <w:r w:rsidR="008B1FB3" w:rsidRPr="00B34A62">
        <w:rPr>
          <w:rFonts w:ascii="Arial" w:hAnsi="Arial" w:cs="Arial"/>
          <w:color w:val="013A81"/>
          <w:szCs w:val="36"/>
        </w:rPr>
        <w:t xml:space="preserve"> </w:t>
      </w:r>
      <w:r w:rsidR="005D40A5" w:rsidRPr="00B34A62">
        <w:rPr>
          <w:rFonts w:ascii="Arial" w:hAnsi="Arial" w:cs="Arial"/>
          <w:color w:val="013A81"/>
          <w:szCs w:val="36"/>
        </w:rPr>
        <w:t>|</w:t>
      </w:r>
      <w:r w:rsidR="005D40A5" w:rsidRPr="008B1FB3">
        <w:rPr>
          <w:rFonts w:ascii="Arial" w:hAnsi="Arial" w:cs="Arial"/>
          <w:color w:val="013A81"/>
          <w:sz w:val="32"/>
          <w:szCs w:val="32"/>
        </w:rPr>
        <w:t xml:space="preserve"> </w:t>
      </w:r>
      <w:r w:rsidR="00D1155F">
        <w:rPr>
          <w:rFonts w:ascii="Arial" w:hAnsi="Arial" w:cs="Arial"/>
          <w:color w:val="013A81"/>
          <w:sz w:val="32"/>
          <w:szCs w:val="32"/>
        </w:rPr>
        <w:t xml:space="preserve">Jaarprogramma </w:t>
      </w:r>
      <w:r w:rsidR="00335680">
        <w:rPr>
          <w:rFonts w:ascii="Arial" w:hAnsi="Arial" w:cs="Arial"/>
          <w:color w:val="013A81"/>
          <w:szCs w:val="36"/>
        </w:rPr>
        <w:t>201</w:t>
      </w:r>
      <w:r w:rsidR="00410B9A">
        <w:rPr>
          <w:rFonts w:ascii="Arial" w:hAnsi="Arial" w:cs="Arial"/>
          <w:color w:val="013A81"/>
          <w:szCs w:val="36"/>
        </w:rPr>
        <w:t>7</w:t>
      </w:r>
    </w:p>
    <w:p w:rsidR="008B1FB3" w:rsidRDefault="008B1FB3" w:rsidP="005D40A5"/>
    <w:p w:rsidR="00AD3B4A" w:rsidRPr="00A2317A" w:rsidRDefault="00AD3B4A" w:rsidP="005D40A5">
      <w:pPr>
        <w:rPr>
          <w:rFonts w:ascii="Arial" w:hAnsi="Arial" w:cs="Arial"/>
          <w:b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7088"/>
      </w:tblGrid>
      <w:tr w:rsidR="00437AE8" w:rsidRPr="00A2317A" w:rsidTr="00F3667A">
        <w:trPr>
          <w:trHeight w:val="2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E8" w:rsidRPr="00FB6D73" w:rsidRDefault="00437AE8" w:rsidP="008B1F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Tijd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7AE8" w:rsidRPr="00207522" w:rsidRDefault="00207522" w:rsidP="0097184D">
            <w:pPr>
              <w:rPr>
                <w:rFonts w:ascii="Arial" w:hAnsi="Arial" w:cs="Arial"/>
                <w:szCs w:val="19"/>
              </w:rPr>
            </w:pPr>
            <w:r w:rsidRPr="00207522">
              <w:rPr>
                <w:rFonts w:ascii="Arial" w:hAnsi="Arial" w:cs="Arial"/>
              </w:rPr>
              <w:t>18.00 – 20.00 uur, vanaf 17.30 uur inloop met soep en broodjes</w:t>
            </w:r>
          </w:p>
        </w:tc>
      </w:tr>
      <w:tr w:rsidR="008B1FB3" w:rsidRPr="00A2317A" w:rsidTr="00F3667A">
        <w:trPr>
          <w:trHeight w:val="2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B3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Locatie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FB3" w:rsidRPr="00207522" w:rsidRDefault="00207522" w:rsidP="0097184D">
            <w:pPr>
              <w:rPr>
                <w:rFonts w:ascii="Arial" w:hAnsi="Arial" w:cs="Arial"/>
              </w:rPr>
            </w:pPr>
            <w:r w:rsidRPr="00207522">
              <w:rPr>
                <w:rFonts w:ascii="Arial" w:hAnsi="Arial" w:cs="Arial"/>
              </w:rPr>
              <w:t>Vergaderzaal de Brem, Vijgenstraat 43, Den Haag</w:t>
            </w:r>
          </w:p>
        </w:tc>
      </w:tr>
      <w:tr w:rsidR="008B1FB3" w:rsidRPr="00A2317A" w:rsidTr="00F3667A">
        <w:trPr>
          <w:trHeight w:val="2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B3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Organisatie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FB3" w:rsidRPr="00207522" w:rsidRDefault="00207522" w:rsidP="0097184D">
            <w:pPr>
              <w:rPr>
                <w:rFonts w:ascii="Arial" w:hAnsi="Arial" w:cs="Arial"/>
              </w:rPr>
            </w:pPr>
            <w:r w:rsidRPr="00207522">
              <w:rPr>
                <w:rFonts w:ascii="Arial" w:hAnsi="Arial" w:cs="Arial"/>
                <w:bCs/>
              </w:rPr>
              <w:t>Parnassia in samenwerking met de Parnassia Academie</w:t>
            </w:r>
          </w:p>
        </w:tc>
      </w:tr>
      <w:tr w:rsidR="00C3289F" w:rsidRPr="00A2317A" w:rsidTr="00F3667A">
        <w:trPr>
          <w:trHeight w:val="41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9F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Info</w:t>
            </w:r>
          </w:p>
          <w:p w:rsidR="00C3289F" w:rsidRPr="00FB6D73" w:rsidRDefault="00C3289F" w:rsidP="008B1FB3">
            <w:pPr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522" w:rsidRPr="00207522" w:rsidRDefault="00207522" w:rsidP="00207522">
            <w:pPr>
              <w:rPr>
                <w:rFonts w:ascii="Arial" w:hAnsi="Arial" w:cs="Arial"/>
              </w:rPr>
            </w:pPr>
            <w:r w:rsidRPr="00207522">
              <w:rPr>
                <w:rFonts w:ascii="Arial" w:hAnsi="Arial" w:cs="Arial"/>
              </w:rPr>
              <w:t xml:space="preserve">Via het secretariaat Opleiding Geriatrie, </w:t>
            </w:r>
            <w:r w:rsidR="00F3667A">
              <w:rPr>
                <w:rFonts w:ascii="Arial" w:hAnsi="Arial" w:cs="Arial"/>
              </w:rPr>
              <w:t>Edith Gram 088-  35 7032</w:t>
            </w:r>
            <w:r w:rsidRPr="00207522">
              <w:rPr>
                <w:rFonts w:ascii="Arial" w:hAnsi="Arial" w:cs="Arial"/>
              </w:rPr>
              <w:t xml:space="preserve">2, </w:t>
            </w:r>
          </w:p>
          <w:p w:rsidR="00335680" w:rsidRPr="00207522" w:rsidRDefault="00207522" w:rsidP="00181B95">
            <w:pPr>
              <w:rPr>
                <w:rFonts w:ascii="Arial" w:hAnsi="Arial" w:cs="Arial"/>
              </w:rPr>
            </w:pPr>
            <w:r w:rsidRPr="00207522">
              <w:rPr>
                <w:rFonts w:ascii="Arial" w:hAnsi="Arial" w:cs="Arial"/>
              </w:rPr>
              <w:t xml:space="preserve">e-mail: </w:t>
            </w:r>
            <w:hyperlink r:id="rId10" w:history="1">
              <w:r w:rsidRPr="00207522">
                <w:rPr>
                  <w:rStyle w:val="Hyperlink"/>
                  <w:rFonts w:ascii="Arial" w:hAnsi="Arial" w:cs="Arial"/>
                </w:rPr>
                <w:t>opleidinggeriatrie@parnassiagroep.nl</w:t>
              </w:r>
            </w:hyperlink>
          </w:p>
        </w:tc>
      </w:tr>
      <w:tr w:rsidR="008B1FB3" w:rsidRPr="00A2317A" w:rsidTr="00F3667A">
        <w:trPr>
          <w:trHeight w:val="43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B3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Accreditatie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667A" w:rsidRDefault="003A5C59" w:rsidP="00F366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Accreditatie wordt</w:t>
            </w:r>
            <w:r w:rsidR="00207522" w:rsidRPr="00207522">
              <w:rPr>
                <w:rFonts w:ascii="Arial" w:hAnsi="Arial" w:cs="Arial"/>
              </w:rPr>
              <w:t xml:space="preserve"> </w:t>
            </w:r>
            <w:r w:rsidR="00F3667A">
              <w:rPr>
                <w:rFonts w:ascii="Arial" w:hAnsi="Arial" w:cs="Arial"/>
              </w:rPr>
              <w:t xml:space="preserve">aangevraagd </w:t>
            </w:r>
            <w:r w:rsidR="00207522" w:rsidRPr="00207522">
              <w:rPr>
                <w:rFonts w:ascii="Arial" w:hAnsi="Arial" w:cs="Arial"/>
              </w:rPr>
              <w:t>bij de Nederlandse Vereniging van Klinische Geriatrie</w:t>
            </w:r>
            <w:r w:rsidR="00751747">
              <w:rPr>
                <w:rFonts w:ascii="Arial" w:hAnsi="Arial" w:cs="Arial"/>
              </w:rPr>
              <w:t>,</w:t>
            </w:r>
            <w:r w:rsidR="00207522" w:rsidRPr="00207522">
              <w:rPr>
                <w:rFonts w:ascii="Arial" w:hAnsi="Arial" w:cs="Arial"/>
              </w:rPr>
              <w:t xml:space="preserve"> </w:t>
            </w:r>
          </w:p>
          <w:p w:rsidR="008B1FB3" w:rsidRPr="00207522" w:rsidRDefault="00207522" w:rsidP="00F3667A">
            <w:pPr>
              <w:rPr>
                <w:rFonts w:ascii="Arial" w:hAnsi="Arial" w:cs="Arial"/>
              </w:rPr>
            </w:pPr>
            <w:r w:rsidRPr="00207522">
              <w:rPr>
                <w:rFonts w:ascii="Arial" w:hAnsi="Arial" w:cs="Arial"/>
              </w:rPr>
              <w:t xml:space="preserve">Bureau Cluster 1 </w:t>
            </w:r>
            <w:r w:rsidR="00751747">
              <w:rPr>
                <w:rFonts w:ascii="Arial" w:hAnsi="Arial" w:cs="Arial"/>
              </w:rPr>
              <w:t>en de Nederlandse Vereniging voor Ziekenhuisapothekers</w:t>
            </w:r>
          </w:p>
        </w:tc>
      </w:tr>
      <w:tr w:rsidR="00AD3B4A" w:rsidRPr="00A2317A" w:rsidTr="00F3667A">
        <w:trPr>
          <w:trHeight w:val="200"/>
        </w:trPr>
        <w:tc>
          <w:tcPr>
            <w:tcW w:w="10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3B4A" w:rsidRPr="00A2317A" w:rsidRDefault="00AD3B4A" w:rsidP="0097184D">
            <w:pPr>
              <w:rPr>
                <w:rFonts w:ascii="Arial" w:hAnsi="Arial" w:cs="Arial"/>
                <w:szCs w:val="19"/>
              </w:rPr>
            </w:pPr>
          </w:p>
        </w:tc>
      </w:tr>
      <w:tr w:rsidR="00E42E60" w:rsidRPr="00A2317A" w:rsidTr="00F3667A">
        <w:tc>
          <w:tcPr>
            <w:tcW w:w="1809" w:type="dxa"/>
            <w:vMerge w:val="restart"/>
            <w:shd w:val="clear" w:color="auto" w:fill="auto"/>
          </w:tcPr>
          <w:p w:rsidR="00E42E60" w:rsidRPr="00D17204" w:rsidRDefault="00F3667A" w:rsidP="00410B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="00410B9A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>-02-201</w:t>
            </w:r>
            <w:r w:rsidR="00410B9A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789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42E60" w:rsidRPr="007C2C8E" w:rsidRDefault="00E42E60" w:rsidP="00D17204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F3896" w:rsidRPr="00A2317A" w:rsidTr="00F3667A">
        <w:tc>
          <w:tcPr>
            <w:tcW w:w="1809" w:type="dxa"/>
            <w:vMerge/>
            <w:shd w:val="clear" w:color="auto" w:fill="auto"/>
          </w:tcPr>
          <w:p w:rsidR="00EF3896" w:rsidRPr="00D17204" w:rsidRDefault="00EF3896" w:rsidP="00103B8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F3896" w:rsidRPr="00F3667A" w:rsidRDefault="00EF3896" w:rsidP="00103B83">
            <w:pPr>
              <w:rPr>
                <w:rFonts w:ascii="Arial" w:hAnsi="Arial" w:cs="Arial"/>
                <w:bCs/>
                <w:i/>
                <w:szCs w:val="24"/>
              </w:rPr>
            </w:pPr>
            <w:r w:rsidRPr="00F3667A">
              <w:rPr>
                <w:rFonts w:ascii="Arial" w:hAnsi="Arial" w:cs="Arial"/>
                <w:bCs/>
                <w:i/>
                <w:szCs w:val="24"/>
              </w:rPr>
              <w:t>Onderwerp: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F3896" w:rsidRPr="00F46355" w:rsidRDefault="00EF3896" w:rsidP="00F40295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Probleemgedrag bij dementie, welk aandeel heeft het brein?</w:t>
            </w:r>
          </w:p>
        </w:tc>
      </w:tr>
      <w:tr w:rsidR="00EF3896" w:rsidRPr="00A2317A" w:rsidTr="00F3667A">
        <w:tc>
          <w:tcPr>
            <w:tcW w:w="1809" w:type="dxa"/>
            <w:vMerge/>
            <w:shd w:val="clear" w:color="auto" w:fill="auto"/>
          </w:tcPr>
          <w:p w:rsidR="00EF3896" w:rsidRPr="00D17204" w:rsidRDefault="00EF3896" w:rsidP="00103B8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F3896" w:rsidRPr="007C2C8E" w:rsidRDefault="00EF3896" w:rsidP="00103B83">
            <w:pPr>
              <w:rPr>
                <w:rFonts w:ascii="Arial" w:hAnsi="Arial" w:cs="Arial"/>
                <w:bCs/>
                <w:i/>
                <w:szCs w:val="24"/>
              </w:rPr>
            </w:pPr>
            <w:r>
              <w:rPr>
                <w:rFonts w:ascii="Arial" w:hAnsi="Arial" w:cs="Arial"/>
                <w:bCs/>
                <w:i/>
                <w:szCs w:val="24"/>
              </w:rPr>
              <w:t>Organisator: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F3896" w:rsidRPr="00E42E60" w:rsidRDefault="00EF3896" w:rsidP="00A936B1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Henk Kruithof, klin</w:t>
            </w:r>
            <w:r w:rsidR="00A936B1">
              <w:rPr>
                <w:rFonts w:ascii="Arial" w:hAnsi="Arial" w:cs="Arial"/>
                <w:bCs/>
                <w:szCs w:val="24"/>
              </w:rPr>
              <w:t xml:space="preserve">isch </w:t>
            </w:r>
            <w:r>
              <w:rPr>
                <w:rFonts w:ascii="Arial" w:hAnsi="Arial" w:cs="Arial"/>
                <w:bCs/>
                <w:szCs w:val="24"/>
              </w:rPr>
              <w:t>geriater Parnassia</w:t>
            </w:r>
          </w:p>
        </w:tc>
      </w:tr>
      <w:tr w:rsidR="00EF3896" w:rsidRPr="00A2317A" w:rsidTr="00F3667A">
        <w:tc>
          <w:tcPr>
            <w:tcW w:w="1809" w:type="dxa"/>
            <w:vMerge/>
            <w:shd w:val="clear" w:color="auto" w:fill="auto"/>
          </w:tcPr>
          <w:p w:rsidR="00EF3896" w:rsidRPr="00D17204" w:rsidRDefault="00EF3896" w:rsidP="00103B8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F3896" w:rsidRPr="008B1FB3" w:rsidRDefault="00EF3896" w:rsidP="00103B83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F3896" w:rsidRPr="00E42E60" w:rsidRDefault="00EF3896" w:rsidP="00D755F3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EF3896" w:rsidRPr="007C2C8E" w:rsidTr="00445CB0">
        <w:tc>
          <w:tcPr>
            <w:tcW w:w="1809" w:type="dxa"/>
            <w:vMerge w:val="restart"/>
            <w:shd w:val="clear" w:color="auto" w:fill="auto"/>
          </w:tcPr>
          <w:p w:rsidR="00EF3896" w:rsidRDefault="00EF3896" w:rsidP="00B149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9E3758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-04-2017</w:t>
            </w:r>
          </w:p>
          <w:p w:rsidR="00EF3896" w:rsidRPr="00FE1C7D" w:rsidRDefault="00EF3896" w:rsidP="00FE1C7D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789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F3896" w:rsidRPr="007C2C8E" w:rsidRDefault="00EF3896" w:rsidP="00445CB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F3896" w:rsidRPr="00F46355" w:rsidTr="00445CB0">
        <w:tc>
          <w:tcPr>
            <w:tcW w:w="1809" w:type="dxa"/>
            <w:vMerge/>
            <w:shd w:val="clear" w:color="auto" w:fill="auto"/>
          </w:tcPr>
          <w:p w:rsidR="00EF3896" w:rsidRPr="00D17204" w:rsidRDefault="00EF3896" w:rsidP="00445CB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F3896" w:rsidRPr="00F46355" w:rsidRDefault="00EF3896" w:rsidP="00445CB0">
            <w:pPr>
              <w:rPr>
                <w:rFonts w:ascii="Arial" w:hAnsi="Arial" w:cs="Arial"/>
                <w:bCs/>
                <w:i/>
                <w:szCs w:val="24"/>
              </w:rPr>
            </w:pPr>
            <w:r w:rsidRPr="00F46355">
              <w:rPr>
                <w:rFonts w:ascii="Arial" w:hAnsi="Arial" w:cs="Arial"/>
                <w:bCs/>
                <w:i/>
                <w:szCs w:val="24"/>
              </w:rPr>
              <w:t>Onderwerp: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F3896" w:rsidRPr="00F46355" w:rsidRDefault="00E701D1" w:rsidP="00E701D1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Parkinson Plus syndromen</w:t>
            </w:r>
          </w:p>
        </w:tc>
      </w:tr>
      <w:tr w:rsidR="00EF3896" w:rsidRPr="00E42E60" w:rsidTr="00445CB0">
        <w:tc>
          <w:tcPr>
            <w:tcW w:w="1809" w:type="dxa"/>
            <w:vMerge/>
            <w:shd w:val="clear" w:color="auto" w:fill="auto"/>
          </w:tcPr>
          <w:p w:rsidR="00EF3896" w:rsidRPr="00D17204" w:rsidRDefault="00EF3896" w:rsidP="00445CB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F3896" w:rsidRPr="007C2C8E" w:rsidRDefault="00EF3896" w:rsidP="00445CB0">
            <w:pPr>
              <w:rPr>
                <w:rFonts w:ascii="Arial" w:hAnsi="Arial" w:cs="Arial"/>
                <w:bCs/>
                <w:i/>
                <w:szCs w:val="24"/>
              </w:rPr>
            </w:pPr>
            <w:r>
              <w:rPr>
                <w:rFonts w:ascii="Arial" w:hAnsi="Arial" w:cs="Arial"/>
                <w:bCs/>
                <w:i/>
                <w:szCs w:val="24"/>
              </w:rPr>
              <w:t>Organisator: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F3896" w:rsidRPr="00E42E60" w:rsidRDefault="003059B4" w:rsidP="00EF3896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Remmo Pameijer, klinisch geriater Parnassia</w:t>
            </w:r>
          </w:p>
        </w:tc>
      </w:tr>
      <w:tr w:rsidR="00EF3896" w:rsidRPr="008B1FB3" w:rsidTr="00445CB0"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896" w:rsidRPr="00D17204" w:rsidRDefault="00EF3896" w:rsidP="00445CB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F3896" w:rsidRPr="008B1FB3" w:rsidRDefault="00EF3896" w:rsidP="00445CB0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F3896" w:rsidRPr="008B1FB3" w:rsidRDefault="00EF3896" w:rsidP="00445CB0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EF3896" w:rsidRPr="00A2317A" w:rsidTr="00F3667A"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F3896" w:rsidRPr="007C2C8E" w:rsidRDefault="009E3758" w:rsidP="00410B9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  <w:r w:rsidR="00EF3896">
              <w:rPr>
                <w:rFonts w:ascii="Arial" w:hAnsi="Arial" w:cs="Arial"/>
                <w:b/>
                <w:bCs/>
              </w:rPr>
              <w:t>-06-2017</w:t>
            </w:r>
          </w:p>
        </w:tc>
        <w:tc>
          <w:tcPr>
            <w:tcW w:w="878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896" w:rsidRPr="007C2C8E" w:rsidRDefault="00EF3896" w:rsidP="007C2C8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F3896" w:rsidRPr="00A2317A" w:rsidTr="00F3667A">
        <w:trPr>
          <w:trHeight w:val="25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3896" w:rsidRPr="007C2C8E" w:rsidRDefault="00EF3896" w:rsidP="00C04D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3896" w:rsidRPr="00F3667A" w:rsidRDefault="00EF3896" w:rsidP="00F3667A">
            <w:pPr>
              <w:rPr>
                <w:rFonts w:ascii="Arial" w:hAnsi="Arial" w:cs="Arial"/>
                <w:bCs/>
                <w:i/>
              </w:rPr>
            </w:pPr>
            <w:r w:rsidRPr="00F3667A">
              <w:rPr>
                <w:rFonts w:ascii="Arial" w:hAnsi="Arial" w:cs="Arial"/>
                <w:bCs/>
                <w:i/>
              </w:rPr>
              <w:t>Onderwerp: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1DDD" w:rsidRPr="00A2317A" w:rsidRDefault="00D51DDD" w:rsidP="00F3667A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Lithium, cognitieve effecten en nierfunctie</w:t>
            </w:r>
          </w:p>
        </w:tc>
      </w:tr>
      <w:tr w:rsidR="00EF3896" w:rsidRPr="00A2317A" w:rsidTr="00F3667A">
        <w:trPr>
          <w:trHeight w:val="25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3896" w:rsidRPr="007C2C8E" w:rsidRDefault="00EF3896" w:rsidP="00C04D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3896" w:rsidRPr="00F3667A" w:rsidRDefault="00EF3896" w:rsidP="00F3667A">
            <w:pPr>
              <w:rPr>
                <w:rFonts w:ascii="Arial" w:hAnsi="Arial" w:cs="Arial"/>
                <w:bCs/>
                <w:i/>
                <w:szCs w:val="24"/>
              </w:rPr>
            </w:pPr>
            <w:r w:rsidRPr="00F3667A">
              <w:rPr>
                <w:rFonts w:ascii="Arial" w:hAnsi="Arial" w:cs="Arial"/>
                <w:bCs/>
                <w:i/>
                <w:szCs w:val="24"/>
              </w:rPr>
              <w:t>Organisator: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36B1" w:rsidRDefault="00D51DDD" w:rsidP="00A936B1">
            <w:pPr>
              <w:rPr>
                <w:rFonts w:ascii="Arial" w:hAnsi="Arial" w:cs="Arial"/>
              </w:rPr>
            </w:pPr>
            <w:r w:rsidRPr="00D51DDD">
              <w:rPr>
                <w:rFonts w:ascii="Arial" w:hAnsi="Arial" w:cs="Arial"/>
              </w:rPr>
              <w:t>Els van Melick, klin</w:t>
            </w:r>
            <w:r w:rsidR="00A936B1">
              <w:rPr>
                <w:rFonts w:ascii="Arial" w:hAnsi="Arial" w:cs="Arial"/>
              </w:rPr>
              <w:t xml:space="preserve">isch </w:t>
            </w:r>
            <w:r w:rsidRPr="00D51DDD">
              <w:rPr>
                <w:rFonts w:ascii="Arial" w:hAnsi="Arial" w:cs="Arial"/>
              </w:rPr>
              <w:t>geriater</w:t>
            </w:r>
            <w:r>
              <w:rPr>
                <w:rFonts w:ascii="Arial" w:hAnsi="Arial" w:cs="Arial"/>
              </w:rPr>
              <w:t xml:space="preserve"> </w:t>
            </w:r>
            <w:r w:rsidRPr="00D51DDD">
              <w:rPr>
                <w:rFonts w:ascii="Arial" w:hAnsi="Arial" w:cs="Arial"/>
              </w:rPr>
              <w:t>Reinier de Graaf</w:t>
            </w:r>
            <w:r>
              <w:rPr>
                <w:rFonts w:ascii="Arial" w:hAnsi="Arial" w:cs="Arial"/>
              </w:rPr>
              <w:t>, Delft</w:t>
            </w:r>
            <w:r w:rsidRPr="00D51DDD">
              <w:rPr>
                <w:rFonts w:ascii="Arial" w:hAnsi="Arial" w:cs="Arial"/>
              </w:rPr>
              <w:t xml:space="preserve"> </w:t>
            </w:r>
          </w:p>
          <w:p w:rsidR="00EF3896" w:rsidRPr="00F3667A" w:rsidRDefault="00D51DDD" w:rsidP="00A936B1">
            <w:pPr>
              <w:rPr>
                <w:rFonts w:ascii="Arial" w:hAnsi="Arial" w:cs="Arial"/>
                <w:color w:val="0000FF"/>
              </w:rPr>
            </w:pPr>
            <w:r w:rsidRPr="00D51DDD">
              <w:rPr>
                <w:rFonts w:ascii="Arial" w:hAnsi="Arial" w:cs="Arial"/>
              </w:rPr>
              <w:t>Henk Kruithof</w:t>
            </w:r>
            <w:r w:rsidR="00A936B1">
              <w:rPr>
                <w:rFonts w:ascii="Arial" w:hAnsi="Arial" w:cs="Arial"/>
              </w:rPr>
              <w:t>, klinisch geriater Parnassia</w:t>
            </w:r>
          </w:p>
        </w:tc>
      </w:tr>
      <w:tr w:rsidR="00EF3896" w:rsidRPr="00A2317A" w:rsidTr="00F3667A">
        <w:trPr>
          <w:trHeight w:val="25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3896" w:rsidRPr="007C2C8E" w:rsidRDefault="00EF3896" w:rsidP="00C04D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EF3896" w:rsidRDefault="00EF3896" w:rsidP="00C04DFC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F3896" w:rsidRPr="00A2317A" w:rsidRDefault="00EF3896" w:rsidP="00C04DFC">
            <w:pPr>
              <w:rPr>
                <w:rFonts w:ascii="Arial" w:hAnsi="Arial" w:cs="Arial"/>
                <w:bCs/>
              </w:rPr>
            </w:pPr>
          </w:p>
        </w:tc>
      </w:tr>
      <w:tr w:rsidR="00EF3896" w:rsidRPr="008B1FB3" w:rsidTr="00445CB0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EF3896" w:rsidRPr="00D17204" w:rsidRDefault="00EF3896" w:rsidP="00445CB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F3896" w:rsidRPr="00F46355" w:rsidRDefault="00EF3896" w:rsidP="00445CB0">
            <w:pPr>
              <w:rPr>
                <w:rFonts w:ascii="Arial" w:hAnsi="Arial" w:cs="Arial"/>
                <w:b/>
                <w:bCs/>
                <w:i/>
                <w:szCs w:val="24"/>
              </w:rPr>
            </w:pPr>
            <w:r w:rsidRPr="00F46355">
              <w:rPr>
                <w:rFonts w:ascii="Arial" w:hAnsi="Arial" w:cs="Arial"/>
                <w:b/>
                <w:bCs/>
                <w:i/>
                <w:szCs w:val="24"/>
              </w:rPr>
              <w:t>Zomerreces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F3896" w:rsidRPr="008B1FB3" w:rsidRDefault="00EF3896" w:rsidP="00445CB0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EF3896" w:rsidRPr="007C2C8E" w:rsidTr="00F3667A">
        <w:tc>
          <w:tcPr>
            <w:tcW w:w="1809" w:type="dxa"/>
            <w:vMerge w:val="restart"/>
            <w:shd w:val="clear" w:color="auto" w:fill="auto"/>
          </w:tcPr>
          <w:p w:rsidR="00EF3896" w:rsidRPr="00465FB7" w:rsidRDefault="00EF3896" w:rsidP="003A5C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09-10-2017</w:t>
            </w:r>
          </w:p>
        </w:tc>
        <w:tc>
          <w:tcPr>
            <w:tcW w:w="8789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F3896" w:rsidRPr="007C2C8E" w:rsidRDefault="00EF3896" w:rsidP="00465FB7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F3896" w:rsidRPr="00E42E60" w:rsidTr="00F3667A">
        <w:tc>
          <w:tcPr>
            <w:tcW w:w="1809" w:type="dxa"/>
            <w:vMerge/>
            <w:shd w:val="clear" w:color="auto" w:fill="auto"/>
          </w:tcPr>
          <w:p w:rsidR="00EF3896" w:rsidRPr="00D17204" w:rsidRDefault="00EF3896" w:rsidP="00465F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F3896" w:rsidRPr="00F46355" w:rsidRDefault="00EF3896" w:rsidP="00791EDC">
            <w:pPr>
              <w:rPr>
                <w:rFonts w:ascii="Arial" w:hAnsi="Arial" w:cs="Arial"/>
                <w:bCs/>
                <w:i/>
                <w:szCs w:val="24"/>
              </w:rPr>
            </w:pPr>
            <w:r w:rsidRPr="00F46355">
              <w:rPr>
                <w:rFonts w:ascii="Arial" w:hAnsi="Arial" w:cs="Arial"/>
                <w:bCs/>
                <w:i/>
                <w:szCs w:val="24"/>
              </w:rPr>
              <w:t>Onderwerp: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F3896" w:rsidRPr="003F4248" w:rsidRDefault="00A936B1" w:rsidP="00EF3896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Osteoporose</w:t>
            </w:r>
            <w:r w:rsidR="00EF3896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EF3896" w:rsidRPr="00E42E60" w:rsidTr="00F3667A">
        <w:tc>
          <w:tcPr>
            <w:tcW w:w="1809" w:type="dxa"/>
            <w:vMerge/>
            <w:shd w:val="clear" w:color="auto" w:fill="auto"/>
          </w:tcPr>
          <w:p w:rsidR="00EF3896" w:rsidRPr="00D17204" w:rsidRDefault="00EF3896" w:rsidP="00465F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F3896" w:rsidRPr="007C2C8E" w:rsidRDefault="00EF3896" w:rsidP="00791EDC">
            <w:pPr>
              <w:rPr>
                <w:rFonts w:ascii="Arial" w:hAnsi="Arial" w:cs="Arial"/>
                <w:bCs/>
                <w:i/>
                <w:szCs w:val="24"/>
              </w:rPr>
            </w:pPr>
            <w:r>
              <w:rPr>
                <w:rFonts w:ascii="Arial" w:hAnsi="Arial" w:cs="Arial"/>
                <w:bCs/>
                <w:i/>
                <w:szCs w:val="24"/>
              </w:rPr>
              <w:t>Organisator: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F3896" w:rsidRPr="00D5385E" w:rsidRDefault="00A936B1" w:rsidP="00A936B1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Dr. Joep Lagro en </w:t>
            </w:r>
            <w:r w:rsidR="00EF3896">
              <w:rPr>
                <w:rFonts w:ascii="Arial" w:hAnsi="Arial" w:cs="Arial"/>
                <w:bCs/>
                <w:szCs w:val="24"/>
              </w:rPr>
              <w:t xml:space="preserve">Frederiek vd Bos, </w:t>
            </w:r>
            <w:r>
              <w:rPr>
                <w:rFonts w:ascii="Arial" w:hAnsi="Arial" w:cs="Arial"/>
                <w:bCs/>
                <w:szCs w:val="24"/>
              </w:rPr>
              <w:t>HAGA Geriatrie</w:t>
            </w:r>
          </w:p>
        </w:tc>
      </w:tr>
      <w:tr w:rsidR="00EF3896" w:rsidRPr="008B1FB3" w:rsidTr="00F3667A"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896" w:rsidRPr="00D17204" w:rsidRDefault="00EF3896" w:rsidP="00465F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F3896" w:rsidRPr="008B1FB3" w:rsidRDefault="00EF3896" w:rsidP="00465FB7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F3896" w:rsidRPr="008B1FB3" w:rsidRDefault="00EF3896" w:rsidP="00465FB7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EF3896" w:rsidRPr="007C2C8E" w:rsidTr="00F3667A">
        <w:tc>
          <w:tcPr>
            <w:tcW w:w="1809" w:type="dxa"/>
            <w:vMerge w:val="restart"/>
            <w:shd w:val="clear" w:color="auto" w:fill="auto"/>
          </w:tcPr>
          <w:p w:rsidR="00EF3896" w:rsidRPr="00D17204" w:rsidRDefault="00EF3896" w:rsidP="00410B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11-12-2017</w:t>
            </w:r>
          </w:p>
        </w:tc>
        <w:tc>
          <w:tcPr>
            <w:tcW w:w="8789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F3896" w:rsidRPr="007C2C8E" w:rsidRDefault="00EF3896" w:rsidP="00465FB7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F3896" w:rsidRPr="00E42E60" w:rsidTr="00F46355">
        <w:tc>
          <w:tcPr>
            <w:tcW w:w="1809" w:type="dxa"/>
            <w:vMerge/>
            <w:shd w:val="clear" w:color="auto" w:fill="auto"/>
          </w:tcPr>
          <w:p w:rsidR="00EF3896" w:rsidRPr="00D17204" w:rsidRDefault="00EF3896" w:rsidP="00465F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F3896" w:rsidRPr="008B1FB3" w:rsidRDefault="00EF3896" w:rsidP="00465FB7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Onderwerp: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F3896" w:rsidRPr="001426F9" w:rsidRDefault="000C4F54" w:rsidP="000C4F5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Overlap s</w:t>
            </w:r>
            <w:r w:rsidR="00E701D1">
              <w:rPr>
                <w:rFonts w:ascii="Arial" w:hAnsi="Arial" w:cs="Arial"/>
                <w:b/>
                <w:bCs/>
                <w:szCs w:val="24"/>
              </w:rPr>
              <w:t>omatiek en psychiatrie</w:t>
            </w:r>
          </w:p>
        </w:tc>
      </w:tr>
      <w:tr w:rsidR="00EF3896" w:rsidRPr="00E42E60" w:rsidTr="00F46355">
        <w:tc>
          <w:tcPr>
            <w:tcW w:w="1809" w:type="dxa"/>
            <w:vMerge/>
            <w:shd w:val="clear" w:color="auto" w:fill="auto"/>
          </w:tcPr>
          <w:p w:rsidR="00EF3896" w:rsidRPr="00D17204" w:rsidRDefault="00EF3896" w:rsidP="00465F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F3896" w:rsidRPr="007C2C8E" w:rsidRDefault="00EF3896" w:rsidP="00465FB7">
            <w:pPr>
              <w:rPr>
                <w:rFonts w:ascii="Arial" w:hAnsi="Arial" w:cs="Arial"/>
                <w:bCs/>
                <w:i/>
                <w:szCs w:val="24"/>
              </w:rPr>
            </w:pPr>
            <w:r>
              <w:rPr>
                <w:rFonts w:ascii="Arial" w:hAnsi="Arial" w:cs="Arial"/>
                <w:bCs/>
                <w:i/>
                <w:szCs w:val="24"/>
              </w:rPr>
              <w:t>Organisator: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F3896" w:rsidRPr="00E42E60" w:rsidRDefault="00E701D1" w:rsidP="00F46355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Remmo Pameijer</w:t>
            </w:r>
            <w:r w:rsidR="00A936B1">
              <w:rPr>
                <w:rFonts w:ascii="Arial" w:hAnsi="Arial" w:cs="Arial"/>
                <w:bCs/>
                <w:szCs w:val="24"/>
              </w:rPr>
              <w:t>, klinisch geriater Parnassia</w:t>
            </w:r>
          </w:p>
        </w:tc>
      </w:tr>
      <w:tr w:rsidR="00EF3896" w:rsidRPr="008B1FB3" w:rsidTr="00F46355"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896" w:rsidRPr="00D17204" w:rsidRDefault="00EF3896" w:rsidP="00465F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F3896" w:rsidRPr="008B1FB3" w:rsidRDefault="00EF3896" w:rsidP="00465FB7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F3896" w:rsidRPr="008B1FB3" w:rsidRDefault="00EF3896" w:rsidP="00465FB7">
            <w:pPr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5A40D7" w:rsidRDefault="005A40D7">
      <w:pPr>
        <w:rPr>
          <w:b/>
          <w:i/>
          <w:sz w:val="24"/>
          <w:szCs w:val="24"/>
        </w:rPr>
      </w:pPr>
    </w:p>
    <w:p w:rsidR="00D755F3" w:rsidRPr="00F575C6" w:rsidRDefault="00D755F3">
      <w:pPr>
        <w:rPr>
          <w:b/>
          <w:i/>
          <w:sz w:val="24"/>
          <w:szCs w:val="24"/>
        </w:rPr>
      </w:pPr>
      <w:bookmarkStart w:id="0" w:name="_GoBack"/>
      <w:bookmarkEnd w:id="0"/>
    </w:p>
    <w:sectPr w:rsidR="00D755F3" w:rsidRPr="00F575C6" w:rsidSect="00D755F3">
      <w:footerReference w:type="default" r:id="rId11"/>
      <w:type w:val="continuous"/>
      <w:pgSz w:w="11907" w:h="16840" w:code="9"/>
      <w:pgMar w:top="2098" w:right="851" w:bottom="1247" w:left="851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F51" w:rsidRDefault="00CA1F51" w:rsidP="0020549F">
      <w:pPr>
        <w:pStyle w:val="Kop2"/>
      </w:pPr>
      <w:r>
        <w:separator/>
      </w:r>
    </w:p>
  </w:endnote>
  <w:endnote w:type="continuationSeparator" w:id="0">
    <w:p w:rsidR="00CA1F51" w:rsidRDefault="00CA1F51" w:rsidP="0020549F">
      <w:pPr>
        <w:pStyle w:val="Kop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A" w:rsidRDefault="00F3667A" w:rsidP="00D755F3">
    <w:pPr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Het Groot Haags Geriatrie Referaat  wordt  georganiseerd  door Parnassia in samenwerking met de Parnassia Academie </w:t>
    </w:r>
  </w:p>
  <w:p w:rsidR="00F3667A" w:rsidRDefault="00A936B1" w:rsidP="00D755F3">
    <w:pPr>
      <w:pStyle w:val="Voettekst"/>
    </w:pPr>
    <w:hyperlink r:id="rId1" w:history="1">
      <w:r w:rsidR="00F3667A">
        <w:rPr>
          <w:rStyle w:val="Hyperlink"/>
          <w:rFonts w:ascii="Arial" w:hAnsi="Arial" w:cs="Arial"/>
          <w:bCs/>
          <w:sz w:val="16"/>
          <w:szCs w:val="16"/>
        </w:rPr>
        <w:t>www.parnassia-academie.nl</w:t>
      </w:r>
    </w:hyperlink>
  </w:p>
  <w:p w:rsidR="00F3667A" w:rsidRDefault="00F3667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F51" w:rsidRDefault="00CA1F51" w:rsidP="0020549F">
      <w:pPr>
        <w:pStyle w:val="Kop2"/>
      </w:pPr>
      <w:r>
        <w:separator/>
      </w:r>
    </w:p>
  </w:footnote>
  <w:footnote w:type="continuationSeparator" w:id="0">
    <w:p w:rsidR="00CA1F51" w:rsidRDefault="00CA1F51" w:rsidP="0020549F">
      <w:pPr>
        <w:pStyle w:val="Kop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530"/>
    <w:multiLevelType w:val="hybridMultilevel"/>
    <w:tmpl w:val="B996518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E28AD"/>
    <w:multiLevelType w:val="hybridMultilevel"/>
    <w:tmpl w:val="77AA0E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51613"/>
    <w:multiLevelType w:val="hybridMultilevel"/>
    <w:tmpl w:val="23C82FD8"/>
    <w:lvl w:ilvl="0" w:tplc="2AD22B5A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7508BC"/>
    <w:multiLevelType w:val="multilevel"/>
    <w:tmpl w:val="8842D32E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B081E96"/>
    <w:multiLevelType w:val="hybridMultilevel"/>
    <w:tmpl w:val="D21AEC80"/>
    <w:lvl w:ilvl="0" w:tplc="4C9684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63A048F8"/>
    <w:multiLevelType w:val="multilevel"/>
    <w:tmpl w:val="8842D32E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4B"/>
    <w:rsid w:val="000217BA"/>
    <w:rsid w:val="00024C01"/>
    <w:rsid w:val="000428A8"/>
    <w:rsid w:val="00050B82"/>
    <w:rsid w:val="00064E5A"/>
    <w:rsid w:val="00065D23"/>
    <w:rsid w:val="00080218"/>
    <w:rsid w:val="000A3C17"/>
    <w:rsid w:val="000A6759"/>
    <w:rsid w:val="000B279B"/>
    <w:rsid w:val="000B5577"/>
    <w:rsid w:val="000B7FF3"/>
    <w:rsid w:val="000C0159"/>
    <w:rsid w:val="000C4F54"/>
    <w:rsid w:val="000C6981"/>
    <w:rsid w:val="000D01E6"/>
    <w:rsid w:val="000D5015"/>
    <w:rsid w:val="000F3C27"/>
    <w:rsid w:val="00102DA1"/>
    <w:rsid w:val="00103B83"/>
    <w:rsid w:val="00106EC4"/>
    <w:rsid w:val="00110C64"/>
    <w:rsid w:val="00112CE7"/>
    <w:rsid w:val="0011664E"/>
    <w:rsid w:val="001175BB"/>
    <w:rsid w:val="001207F3"/>
    <w:rsid w:val="00123C98"/>
    <w:rsid w:val="00140AE8"/>
    <w:rsid w:val="001426F9"/>
    <w:rsid w:val="001475DB"/>
    <w:rsid w:val="0015151E"/>
    <w:rsid w:val="0015413E"/>
    <w:rsid w:val="00161508"/>
    <w:rsid w:val="00165432"/>
    <w:rsid w:val="00181B95"/>
    <w:rsid w:val="001830CB"/>
    <w:rsid w:val="001919DD"/>
    <w:rsid w:val="001946B3"/>
    <w:rsid w:val="00197CD5"/>
    <w:rsid w:val="001A0E06"/>
    <w:rsid w:val="001A3896"/>
    <w:rsid w:val="001A45EE"/>
    <w:rsid w:val="001C0FB7"/>
    <w:rsid w:val="001C255A"/>
    <w:rsid w:val="001D054C"/>
    <w:rsid w:val="001D088F"/>
    <w:rsid w:val="001D3951"/>
    <w:rsid w:val="001D4869"/>
    <w:rsid w:val="001D62B2"/>
    <w:rsid w:val="0020549F"/>
    <w:rsid w:val="00207522"/>
    <w:rsid w:val="00210BE7"/>
    <w:rsid w:val="00212839"/>
    <w:rsid w:val="002214D2"/>
    <w:rsid w:val="002244A4"/>
    <w:rsid w:val="00234908"/>
    <w:rsid w:val="00240994"/>
    <w:rsid w:val="00241EFB"/>
    <w:rsid w:val="00250874"/>
    <w:rsid w:val="0025298C"/>
    <w:rsid w:val="00257681"/>
    <w:rsid w:val="002620CE"/>
    <w:rsid w:val="00263F1F"/>
    <w:rsid w:val="002801A4"/>
    <w:rsid w:val="00281348"/>
    <w:rsid w:val="0029564F"/>
    <w:rsid w:val="002A0F3D"/>
    <w:rsid w:val="002A281C"/>
    <w:rsid w:val="002B1E9C"/>
    <w:rsid w:val="002B78C8"/>
    <w:rsid w:val="002E1224"/>
    <w:rsid w:val="002E4097"/>
    <w:rsid w:val="002E4C19"/>
    <w:rsid w:val="002F410B"/>
    <w:rsid w:val="00300F2C"/>
    <w:rsid w:val="003059B4"/>
    <w:rsid w:val="00307E7F"/>
    <w:rsid w:val="00312608"/>
    <w:rsid w:val="00325990"/>
    <w:rsid w:val="00334826"/>
    <w:rsid w:val="00335680"/>
    <w:rsid w:val="00342310"/>
    <w:rsid w:val="00345F22"/>
    <w:rsid w:val="0035172D"/>
    <w:rsid w:val="003543DB"/>
    <w:rsid w:val="0035635C"/>
    <w:rsid w:val="003566F7"/>
    <w:rsid w:val="00395A28"/>
    <w:rsid w:val="00396E70"/>
    <w:rsid w:val="003A5C59"/>
    <w:rsid w:val="003B40AE"/>
    <w:rsid w:val="003B76BF"/>
    <w:rsid w:val="003C6A31"/>
    <w:rsid w:val="003C6DED"/>
    <w:rsid w:val="003C7DE1"/>
    <w:rsid w:val="003D32D4"/>
    <w:rsid w:val="003D72A8"/>
    <w:rsid w:val="003F4248"/>
    <w:rsid w:val="00410B9A"/>
    <w:rsid w:val="004231C9"/>
    <w:rsid w:val="00437AE8"/>
    <w:rsid w:val="00437F58"/>
    <w:rsid w:val="004509AA"/>
    <w:rsid w:val="00451D7E"/>
    <w:rsid w:val="004535D9"/>
    <w:rsid w:val="00460F85"/>
    <w:rsid w:val="00462867"/>
    <w:rsid w:val="00465FB7"/>
    <w:rsid w:val="00470AE5"/>
    <w:rsid w:val="00481984"/>
    <w:rsid w:val="00485BB0"/>
    <w:rsid w:val="0048730D"/>
    <w:rsid w:val="004925AE"/>
    <w:rsid w:val="00494F39"/>
    <w:rsid w:val="00496AF7"/>
    <w:rsid w:val="004A546E"/>
    <w:rsid w:val="004A64DE"/>
    <w:rsid w:val="004B06D0"/>
    <w:rsid w:val="004B1C80"/>
    <w:rsid w:val="004B3551"/>
    <w:rsid w:val="004C1D47"/>
    <w:rsid w:val="004E164E"/>
    <w:rsid w:val="004E34C3"/>
    <w:rsid w:val="0050187F"/>
    <w:rsid w:val="0050580C"/>
    <w:rsid w:val="005078B3"/>
    <w:rsid w:val="0051477B"/>
    <w:rsid w:val="00515C6F"/>
    <w:rsid w:val="0052236F"/>
    <w:rsid w:val="0052563E"/>
    <w:rsid w:val="00532948"/>
    <w:rsid w:val="00544943"/>
    <w:rsid w:val="00545746"/>
    <w:rsid w:val="00547051"/>
    <w:rsid w:val="00547806"/>
    <w:rsid w:val="00570BFB"/>
    <w:rsid w:val="00575221"/>
    <w:rsid w:val="00575FED"/>
    <w:rsid w:val="00586D1F"/>
    <w:rsid w:val="00590EB8"/>
    <w:rsid w:val="00591458"/>
    <w:rsid w:val="005A40D7"/>
    <w:rsid w:val="005A6C7C"/>
    <w:rsid w:val="005B2535"/>
    <w:rsid w:val="005B66B8"/>
    <w:rsid w:val="005C3597"/>
    <w:rsid w:val="005C4B3E"/>
    <w:rsid w:val="005C6D4B"/>
    <w:rsid w:val="005D090E"/>
    <w:rsid w:val="005D160F"/>
    <w:rsid w:val="005D40A5"/>
    <w:rsid w:val="005D4CF4"/>
    <w:rsid w:val="005D7D8A"/>
    <w:rsid w:val="005E1CB3"/>
    <w:rsid w:val="005E6B74"/>
    <w:rsid w:val="005F534D"/>
    <w:rsid w:val="006101EB"/>
    <w:rsid w:val="00615245"/>
    <w:rsid w:val="006165B2"/>
    <w:rsid w:val="00621C39"/>
    <w:rsid w:val="00621E70"/>
    <w:rsid w:val="00624213"/>
    <w:rsid w:val="00625FA9"/>
    <w:rsid w:val="006423F9"/>
    <w:rsid w:val="00643493"/>
    <w:rsid w:val="00646A9A"/>
    <w:rsid w:val="00647785"/>
    <w:rsid w:val="006505E9"/>
    <w:rsid w:val="00651872"/>
    <w:rsid w:val="0065403B"/>
    <w:rsid w:val="00660D58"/>
    <w:rsid w:val="0066646C"/>
    <w:rsid w:val="006755DE"/>
    <w:rsid w:val="006827D3"/>
    <w:rsid w:val="00686C42"/>
    <w:rsid w:val="00691604"/>
    <w:rsid w:val="006A07DE"/>
    <w:rsid w:val="006A153B"/>
    <w:rsid w:val="006A44D8"/>
    <w:rsid w:val="006B13B0"/>
    <w:rsid w:val="006B13B3"/>
    <w:rsid w:val="006B19E4"/>
    <w:rsid w:val="006B3171"/>
    <w:rsid w:val="006B4A0E"/>
    <w:rsid w:val="006C55E8"/>
    <w:rsid w:val="006C58CD"/>
    <w:rsid w:val="006C64A9"/>
    <w:rsid w:val="006C683C"/>
    <w:rsid w:val="006D40EC"/>
    <w:rsid w:val="006E3F91"/>
    <w:rsid w:val="006E4621"/>
    <w:rsid w:val="006E5447"/>
    <w:rsid w:val="006E648C"/>
    <w:rsid w:val="006F4AE9"/>
    <w:rsid w:val="006F5417"/>
    <w:rsid w:val="00704445"/>
    <w:rsid w:val="007054CB"/>
    <w:rsid w:val="007157BD"/>
    <w:rsid w:val="007258F9"/>
    <w:rsid w:val="007446AB"/>
    <w:rsid w:val="007501B1"/>
    <w:rsid w:val="007503F0"/>
    <w:rsid w:val="00751747"/>
    <w:rsid w:val="007533BE"/>
    <w:rsid w:val="00757B2A"/>
    <w:rsid w:val="00764CC7"/>
    <w:rsid w:val="00770AED"/>
    <w:rsid w:val="00775F4D"/>
    <w:rsid w:val="0078013F"/>
    <w:rsid w:val="0078085A"/>
    <w:rsid w:val="00785006"/>
    <w:rsid w:val="007912DB"/>
    <w:rsid w:val="00791EDC"/>
    <w:rsid w:val="00791FE6"/>
    <w:rsid w:val="00794D36"/>
    <w:rsid w:val="007A2F45"/>
    <w:rsid w:val="007A674D"/>
    <w:rsid w:val="007A73F8"/>
    <w:rsid w:val="007B0DBB"/>
    <w:rsid w:val="007B40A1"/>
    <w:rsid w:val="007B5DE6"/>
    <w:rsid w:val="007C2C8E"/>
    <w:rsid w:val="007C6711"/>
    <w:rsid w:val="007C7695"/>
    <w:rsid w:val="007C783F"/>
    <w:rsid w:val="007D1525"/>
    <w:rsid w:val="007E2FCA"/>
    <w:rsid w:val="007F5225"/>
    <w:rsid w:val="007F777F"/>
    <w:rsid w:val="00800FCE"/>
    <w:rsid w:val="00807CEF"/>
    <w:rsid w:val="00807E51"/>
    <w:rsid w:val="00810E31"/>
    <w:rsid w:val="008317A6"/>
    <w:rsid w:val="00831900"/>
    <w:rsid w:val="00834082"/>
    <w:rsid w:val="008421DF"/>
    <w:rsid w:val="00850476"/>
    <w:rsid w:val="0085696A"/>
    <w:rsid w:val="0086545B"/>
    <w:rsid w:val="00873A7F"/>
    <w:rsid w:val="00880A86"/>
    <w:rsid w:val="00880BEA"/>
    <w:rsid w:val="00882E36"/>
    <w:rsid w:val="00883ED0"/>
    <w:rsid w:val="00885B29"/>
    <w:rsid w:val="008911D0"/>
    <w:rsid w:val="00892572"/>
    <w:rsid w:val="00894DBF"/>
    <w:rsid w:val="008A3060"/>
    <w:rsid w:val="008A322E"/>
    <w:rsid w:val="008A4FB5"/>
    <w:rsid w:val="008B0394"/>
    <w:rsid w:val="008B08BF"/>
    <w:rsid w:val="008B1FB3"/>
    <w:rsid w:val="008B56F8"/>
    <w:rsid w:val="008C07AF"/>
    <w:rsid w:val="008C0CC8"/>
    <w:rsid w:val="008C7E4C"/>
    <w:rsid w:val="008D5DDD"/>
    <w:rsid w:val="008F24B1"/>
    <w:rsid w:val="008F30A6"/>
    <w:rsid w:val="008F78EB"/>
    <w:rsid w:val="00901993"/>
    <w:rsid w:val="00906BE3"/>
    <w:rsid w:val="0091710C"/>
    <w:rsid w:val="00922481"/>
    <w:rsid w:val="0093035A"/>
    <w:rsid w:val="0093404F"/>
    <w:rsid w:val="00951158"/>
    <w:rsid w:val="00953C9B"/>
    <w:rsid w:val="00954D7B"/>
    <w:rsid w:val="00965039"/>
    <w:rsid w:val="009712EE"/>
    <w:rsid w:val="0097184D"/>
    <w:rsid w:val="00971DE1"/>
    <w:rsid w:val="00980D81"/>
    <w:rsid w:val="00982CE6"/>
    <w:rsid w:val="00987012"/>
    <w:rsid w:val="00987360"/>
    <w:rsid w:val="009965AA"/>
    <w:rsid w:val="009A0DE0"/>
    <w:rsid w:val="009A403C"/>
    <w:rsid w:val="009B0DD8"/>
    <w:rsid w:val="009B70EA"/>
    <w:rsid w:val="009C46DA"/>
    <w:rsid w:val="009E114E"/>
    <w:rsid w:val="009E3758"/>
    <w:rsid w:val="009E4401"/>
    <w:rsid w:val="009E680D"/>
    <w:rsid w:val="009F4912"/>
    <w:rsid w:val="00A017DE"/>
    <w:rsid w:val="00A02857"/>
    <w:rsid w:val="00A034E2"/>
    <w:rsid w:val="00A049BF"/>
    <w:rsid w:val="00A055CB"/>
    <w:rsid w:val="00A06990"/>
    <w:rsid w:val="00A1023D"/>
    <w:rsid w:val="00A105DD"/>
    <w:rsid w:val="00A2317A"/>
    <w:rsid w:val="00A3346C"/>
    <w:rsid w:val="00A341AD"/>
    <w:rsid w:val="00A411E2"/>
    <w:rsid w:val="00A43B40"/>
    <w:rsid w:val="00A50BD2"/>
    <w:rsid w:val="00A55352"/>
    <w:rsid w:val="00A568DE"/>
    <w:rsid w:val="00A56C8B"/>
    <w:rsid w:val="00A57792"/>
    <w:rsid w:val="00A613F3"/>
    <w:rsid w:val="00A620E1"/>
    <w:rsid w:val="00A67152"/>
    <w:rsid w:val="00A72223"/>
    <w:rsid w:val="00A73A5F"/>
    <w:rsid w:val="00A740C0"/>
    <w:rsid w:val="00A77184"/>
    <w:rsid w:val="00A81E35"/>
    <w:rsid w:val="00A82B64"/>
    <w:rsid w:val="00A85399"/>
    <w:rsid w:val="00A936B1"/>
    <w:rsid w:val="00AA2DDE"/>
    <w:rsid w:val="00AA3B1F"/>
    <w:rsid w:val="00AA761A"/>
    <w:rsid w:val="00AB3783"/>
    <w:rsid w:val="00AB5521"/>
    <w:rsid w:val="00AB759C"/>
    <w:rsid w:val="00AC2011"/>
    <w:rsid w:val="00AC43F4"/>
    <w:rsid w:val="00AC7F2E"/>
    <w:rsid w:val="00AD0972"/>
    <w:rsid w:val="00AD3B4A"/>
    <w:rsid w:val="00AD7961"/>
    <w:rsid w:val="00AE64B1"/>
    <w:rsid w:val="00AE68EE"/>
    <w:rsid w:val="00AF1778"/>
    <w:rsid w:val="00AF2172"/>
    <w:rsid w:val="00AF3267"/>
    <w:rsid w:val="00B00719"/>
    <w:rsid w:val="00B031C6"/>
    <w:rsid w:val="00B03DA3"/>
    <w:rsid w:val="00B11A2C"/>
    <w:rsid w:val="00B13EB9"/>
    <w:rsid w:val="00B149A6"/>
    <w:rsid w:val="00B30402"/>
    <w:rsid w:val="00B3134F"/>
    <w:rsid w:val="00B34A62"/>
    <w:rsid w:val="00B52994"/>
    <w:rsid w:val="00B53476"/>
    <w:rsid w:val="00B54C0E"/>
    <w:rsid w:val="00B57159"/>
    <w:rsid w:val="00B6669C"/>
    <w:rsid w:val="00B672DE"/>
    <w:rsid w:val="00B70A43"/>
    <w:rsid w:val="00B72A84"/>
    <w:rsid w:val="00B75979"/>
    <w:rsid w:val="00B86355"/>
    <w:rsid w:val="00B875F8"/>
    <w:rsid w:val="00B87980"/>
    <w:rsid w:val="00B934EA"/>
    <w:rsid w:val="00B93BE7"/>
    <w:rsid w:val="00BC00CC"/>
    <w:rsid w:val="00BD0811"/>
    <w:rsid w:val="00BD3BE9"/>
    <w:rsid w:val="00BD4719"/>
    <w:rsid w:val="00BD492F"/>
    <w:rsid w:val="00BE246E"/>
    <w:rsid w:val="00BF27E8"/>
    <w:rsid w:val="00BF696E"/>
    <w:rsid w:val="00C0267C"/>
    <w:rsid w:val="00C04DFC"/>
    <w:rsid w:val="00C07413"/>
    <w:rsid w:val="00C11DE5"/>
    <w:rsid w:val="00C221D1"/>
    <w:rsid w:val="00C25750"/>
    <w:rsid w:val="00C3289F"/>
    <w:rsid w:val="00C4141B"/>
    <w:rsid w:val="00C457EE"/>
    <w:rsid w:val="00C46CC8"/>
    <w:rsid w:val="00C528D5"/>
    <w:rsid w:val="00C532BE"/>
    <w:rsid w:val="00C573BC"/>
    <w:rsid w:val="00C7214F"/>
    <w:rsid w:val="00C7655F"/>
    <w:rsid w:val="00C817C4"/>
    <w:rsid w:val="00C90404"/>
    <w:rsid w:val="00CA095C"/>
    <w:rsid w:val="00CA0B80"/>
    <w:rsid w:val="00CA1F51"/>
    <w:rsid w:val="00CA6B0F"/>
    <w:rsid w:val="00CC4AA0"/>
    <w:rsid w:val="00CD01D8"/>
    <w:rsid w:val="00CD3074"/>
    <w:rsid w:val="00CD30EE"/>
    <w:rsid w:val="00CE6093"/>
    <w:rsid w:val="00CE73D5"/>
    <w:rsid w:val="00CF0209"/>
    <w:rsid w:val="00CF6D9B"/>
    <w:rsid w:val="00D10DEF"/>
    <w:rsid w:val="00D1155F"/>
    <w:rsid w:val="00D15E79"/>
    <w:rsid w:val="00D17204"/>
    <w:rsid w:val="00D225AE"/>
    <w:rsid w:val="00D322B0"/>
    <w:rsid w:val="00D36EF4"/>
    <w:rsid w:val="00D429BB"/>
    <w:rsid w:val="00D44D1C"/>
    <w:rsid w:val="00D51DDD"/>
    <w:rsid w:val="00D5385E"/>
    <w:rsid w:val="00D57B02"/>
    <w:rsid w:val="00D70F36"/>
    <w:rsid w:val="00D72593"/>
    <w:rsid w:val="00D755F3"/>
    <w:rsid w:val="00D840E5"/>
    <w:rsid w:val="00D90B1E"/>
    <w:rsid w:val="00D918EF"/>
    <w:rsid w:val="00D97479"/>
    <w:rsid w:val="00DA4ADB"/>
    <w:rsid w:val="00DA6515"/>
    <w:rsid w:val="00DB0EFD"/>
    <w:rsid w:val="00DB4729"/>
    <w:rsid w:val="00DB7892"/>
    <w:rsid w:val="00DD69D5"/>
    <w:rsid w:val="00DE4359"/>
    <w:rsid w:val="00DE559B"/>
    <w:rsid w:val="00DF0418"/>
    <w:rsid w:val="00E071A1"/>
    <w:rsid w:val="00E0791E"/>
    <w:rsid w:val="00E14F6A"/>
    <w:rsid w:val="00E1599F"/>
    <w:rsid w:val="00E15FEA"/>
    <w:rsid w:val="00E27CB9"/>
    <w:rsid w:val="00E35F38"/>
    <w:rsid w:val="00E40FD6"/>
    <w:rsid w:val="00E42E60"/>
    <w:rsid w:val="00E44E8A"/>
    <w:rsid w:val="00E45948"/>
    <w:rsid w:val="00E6731B"/>
    <w:rsid w:val="00E67955"/>
    <w:rsid w:val="00E701D1"/>
    <w:rsid w:val="00E84015"/>
    <w:rsid w:val="00E90009"/>
    <w:rsid w:val="00E9381E"/>
    <w:rsid w:val="00EA26CC"/>
    <w:rsid w:val="00EB4156"/>
    <w:rsid w:val="00EC37AA"/>
    <w:rsid w:val="00ED1508"/>
    <w:rsid w:val="00ED2CF5"/>
    <w:rsid w:val="00EE7FCE"/>
    <w:rsid w:val="00EF091F"/>
    <w:rsid w:val="00EF2FEE"/>
    <w:rsid w:val="00EF3896"/>
    <w:rsid w:val="00EF6B72"/>
    <w:rsid w:val="00F033AD"/>
    <w:rsid w:val="00F05927"/>
    <w:rsid w:val="00F10290"/>
    <w:rsid w:val="00F14050"/>
    <w:rsid w:val="00F16299"/>
    <w:rsid w:val="00F23149"/>
    <w:rsid w:val="00F27E6C"/>
    <w:rsid w:val="00F33369"/>
    <w:rsid w:val="00F3667A"/>
    <w:rsid w:val="00F46355"/>
    <w:rsid w:val="00F47D30"/>
    <w:rsid w:val="00F575C6"/>
    <w:rsid w:val="00F57BA3"/>
    <w:rsid w:val="00F621ED"/>
    <w:rsid w:val="00F66113"/>
    <w:rsid w:val="00F76330"/>
    <w:rsid w:val="00F80A02"/>
    <w:rsid w:val="00F86965"/>
    <w:rsid w:val="00F91245"/>
    <w:rsid w:val="00F94345"/>
    <w:rsid w:val="00F95C25"/>
    <w:rsid w:val="00F96B4B"/>
    <w:rsid w:val="00FA0581"/>
    <w:rsid w:val="00FA6FC5"/>
    <w:rsid w:val="00FB19C8"/>
    <w:rsid w:val="00FB38DC"/>
    <w:rsid w:val="00FB6D73"/>
    <w:rsid w:val="00FC2532"/>
    <w:rsid w:val="00FD0E00"/>
    <w:rsid w:val="00FD3FDF"/>
    <w:rsid w:val="00FE1C7D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Univers" w:hAnsi="Univer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36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sz w:val="32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u w:val="singl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  <w:sz w:val="18"/>
    </w:rPr>
  </w:style>
  <w:style w:type="paragraph" w:styleId="Kop6">
    <w:name w:val="heading 6"/>
    <w:basedOn w:val="Standaard"/>
    <w:next w:val="Standaard"/>
    <w:qFormat/>
    <w:pPr>
      <w:keepNext/>
      <w:ind w:left="1416" w:firstLine="708"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pPr>
      <w:keepNext/>
      <w:spacing w:line="360" w:lineRule="auto"/>
      <w:jc w:val="center"/>
      <w:outlineLvl w:val="6"/>
    </w:pPr>
    <w:rPr>
      <w:b/>
      <w:i/>
      <w:sz w:val="32"/>
    </w:rPr>
  </w:style>
  <w:style w:type="paragraph" w:styleId="Kop8">
    <w:name w:val="heading 8"/>
    <w:basedOn w:val="Standaard"/>
    <w:next w:val="Standaard"/>
    <w:qFormat/>
    <w:pPr>
      <w:keepNext/>
      <w:spacing w:line="360" w:lineRule="auto"/>
      <w:jc w:val="center"/>
      <w:outlineLvl w:val="7"/>
    </w:pPr>
    <w:rPr>
      <w:i/>
      <w:iCs/>
      <w:sz w:val="28"/>
    </w:rPr>
  </w:style>
  <w:style w:type="paragraph" w:styleId="Kop9">
    <w:name w:val="heading 9"/>
    <w:basedOn w:val="Standaard"/>
    <w:next w:val="Standaard"/>
    <w:qFormat/>
    <w:pPr>
      <w:keepNext/>
      <w:ind w:left="2124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Zwaar">
    <w:name w:val="Strong"/>
    <w:qFormat/>
    <w:rPr>
      <w:b/>
      <w:bCs/>
    </w:rPr>
  </w:style>
  <w:style w:type="paragraph" w:styleId="Plattetekstinspringen">
    <w:name w:val="Body Text Indent"/>
    <w:basedOn w:val="Standaard"/>
    <w:pPr>
      <w:ind w:left="2124" w:hanging="2124"/>
    </w:pPr>
  </w:style>
  <w:style w:type="paragraph" w:styleId="Plattetekstinspringen2">
    <w:name w:val="Body Text Indent 2"/>
    <w:basedOn w:val="Standaard"/>
    <w:pPr>
      <w:ind w:left="1416" w:firstLine="708"/>
    </w:pPr>
    <w:rPr>
      <w:i/>
      <w:iCs/>
    </w:rPr>
  </w:style>
  <w:style w:type="paragraph" w:styleId="Plattetekstinspringen3">
    <w:name w:val="Body Text Indent 3"/>
    <w:basedOn w:val="Standaard"/>
    <w:pPr>
      <w:ind w:left="2124" w:firstLine="6"/>
    </w:pPr>
    <w:rPr>
      <w:b/>
      <w:bCs/>
      <w:i/>
      <w:iCs/>
    </w:rPr>
  </w:style>
  <w:style w:type="character" w:styleId="Nadruk">
    <w:name w:val="Emphasis"/>
    <w:qFormat/>
    <w:rPr>
      <w:i/>
      <w:iCs/>
    </w:rPr>
  </w:style>
  <w:style w:type="paragraph" w:styleId="Titel">
    <w:name w:val="Title"/>
    <w:basedOn w:val="Standaard"/>
    <w:qFormat/>
    <w:pPr>
      <w:widowControl/>
      <w:jc w:val="center"/>
    </w:pPr>
    <w:rPr>
      <w:sz w:val="24"/>
      <w:szCs w:val="24"/>
    </w:rPr>
  </w:style>
  <w:style w:type="paragraph" w:styleId="Voetnoottekst">
    <w:name w:val="footnote text"/>
    <w:basedOn w:val="Standaard"/>
    <w:semiHidden/>
    <w:pPr>
      <w:widowControl/>
    </w:pPr>
  </w:style>
  <w:style w:type="paragraph" w:styleId="Ballontekst">
    <w:name w:val="Balloon Text"/>
    <w:basedOn w:val="Standaard"/>
    <w:semiHidden/>
    <w:rsid w:val="00982CE6"/>
    <w:rPr>
      <w:rFonts w:ascii="Tahoma" w:hAnsi="Tahoma" w:cs="Tahoma"/>
      <w:sz w:val="16"/>
      <w:szCs w:val="16"/>
    </w:rPr>
  </w:style>
  <w:style w:type="character" w:styleId="Hyperlink">
    <w:name w:val="Hyperlink"/>
    <w:rsid w:val="005D7D8A"/>
    <w:rPr>
      <w:color w:val="0000FF"/>
      <w:u w:val="single"/>
    </w:rPr>
  </w:style>
  <w:style w:type="character" w:styleId="Verwijzingopmerking">
    <w:name w:val="annotation reference"/>
    <w:semiHidden/>
    <w:rsid w:val="000B5577"/>
    <w:rPr>
      <w:sz w:val="16"/>
      <w:szCs w:val="16"/>
    </w:rPr>
  </w:style>
  <w:style w:type="paragraph" w:styleId="Tekstopmerking">
    <w:name w:val="annotation text"/>
    <w:basedOn w:val="Standaard"/>
    <w:semiHidden/>
    <w:rsid w:val="000B5577"/>
  </w:style>
  <w:style w:type="paragraph" w:styleId="Onderwerpvanopmerking">
    <w:name w:val="annotation subject"/>
    <w:basedOn w:val="Tekstopmerking"/>
    <w:next w:val="Tekstopmerking"/>
    <w:semiHidden/>
    <w:rsid w:val="000B5577"/>
    <w:rPr>
      <w:b/>
      <w:bCs/>
    </w:rPr>
  </w:style>
  <w:style w:type="table" w:styleId="Tabelraster">
    <w:name w:val="Table Grid"/>
    <w:basedOn w:val="Standaardtabel"/>
    <w:rsid w:val="005D40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">
    <w:name w:val="arial"/>
    <w:basedOn w:val="Standaardalinea-lettertype"/>
    <w:rsid w:val="00C573BC"/>
  </w:style>
  <w:style w:type="paragraph" w:customStyle="1" w:styleId="Titel1">
    <w:name w:val="Titel1"/>
    <w:basedOn w:val="Standaard"/>
    <w:rsid w:val="00C4141B"/>
    <w:pPr>
      <w:widowControl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st1">
    <w:name w:val="st1"/>
    <w:basedOn w:val="Standaardalinea-lettertype"/>
    <w:rsid w:val="008F78EB"/>
  </w:style>
  <w:style w:type="paragraph" w:styleId="Documentstructuur">
    <w:name w:val="Document Map"/>
    <w:basedOn w:val="Standaard"/>
    <w:semiHidden/>
    <w:rsid w:val="00A105DD"/>
    <w:pPr>
      <w:shd w:val="clear" w:color="auto" w:fill="000080"/>
    </w:pPr>
    <w:rPr>
      <w:rFonts w:ascii="Tahoma" w:hAnsi="Tahoma" w:cs="Tahoma"/>
    </w:rPr>
  </w:style>
  <w:style w:type="character" w:customStyle="1" w:styleId="VoettekstChar">
    <w:name w:val="Voettekst Char"/>
    <w:basedOn w:val="Standaardalinea-lettertype"/>
    <w:link w:val="Voettekst"/>
    <w:uiPriority w:val="99"/>
    <w:rsid w:val="00D755F3"/>
    <w:rPr>
      <w:rFonts w:ascii="Univers" w:hAnsi="Unive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Univers" w:hAnsi="Univer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36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sz w:val="32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u w:val="singl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  <w:sz w:val="18"/>
    </w:rPr>
  </w:style>
  <w:style w:type="paragraph" w:styleId="Kop6">
    <w:name w:val="heading 6"/>
    <w:basedOn w:val="Standaard"/>
    <w:next w:val="Standaard"/>
    <w:qFormat/>
    <w:pPr>
      <w:keepNext/>
      <w:ind w:left="1416" w:firstLine="708"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pPr>
      <w:keepNext/>
      <w:spacing w:line="360" w:lineRule="auto"/>
      <w:jc w:val="center"/>
      <w:outlineLvl w:val="6"/>
    </w:pPr>
    <w:rPr>
      <w:b/>
      <w:i/>
      <w:sz w:val="32"/>
    </w:rPr>
  </w:style>
  <w:style w:type="paragraph" w:styleId="Kop8">
    <w:name w:val="heading 8"/>
    <w:basedOn w:val="Standaard"/>
    <w:next w:val="Standaard"/>
    <w:qFormat/>
    <w:pPr>
      <w:keepNext/>
      <w:spacing w:line="360" w:lineRule="auto"/>
      <w:jc w:val="center"/>
      <w:outlineLvl w:val="7"/>
    </w:pPr>
    <w:rPr>
      <w:i/>
      <w:iCs/>
      <w:sz w:val="28"/>
    </w:rPr>
  </w:style>
  <w:style w:type="paragraph" w:styleId="Kop9">
    <w:name w:val="heading 9"/>
    <w:basedOn w:val="Standaard"/>
    <w:next w:val="Standaard"/>
    <w:qFormat/>
    <w:pPr>
      <w:keepNext/>
      <w:ind w:left="2124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Zwaar">
    <w:name w:val="Strong"/>
    <w:qFormat/>
    <w:rPr>
      <w:b/>
      <w:bCs/>
    </w:rPr>
  </w:style>
  <w:style w:type="paragraph" w:styleId="Plattetekstinspringen">
    <w:name w:val="Body Text Indent"/>
    <w:basedOn w:val="Standaard"/>
    <w:pPr>
      <w:ind w:left="2124" w:hanging="2124"/>
    </w:pPr>
  </w:style>
  <w:style w:type="paragraph" w:styleId="Plattetekstinspringen2">
    <w:name w:val="Body Text Indent 2"/>
    <w:basedOn w:val="Standaard"/>
    <w:pPr>
      <w:ind w:left="1416" w:firstLine="708"/>
    </w:pPr>
    <w:rPr>
      <w:i/>
      <w:iCs/>
    </w:rPr>
  </w:style>
  <w:style w:type="paragraph" w:styleId="Plattetekstinspringen3">
    <w:name w:val="Body Text Indent 3"/>
    <w:basedOn w:val="Standaard"/>
    <w:pPr>
      <w:ind w:left="2124" w:firstLine="6"/>
    </w:pPr>
    <w:rPr>
      <w:b/>
      <w:bCs/>
      <w:i/>
      <w:iCs/>
    </w:rPr>
  </w:style>
  <w:style w:type="character" w:styleId="Nadruk">
    <w:name w:val="Emphasis"/>
    <w:qFormat/>
    <w:rPr>
      <w:i/>
      <w:iCs/>
    </w:rPr>
  </w:style>
  <w:style w:type="paragraph" w:styleId="Titel">
    <w:name w:val="Title"/>
    <w:basedOn w:val="Standaard"/>
    <w:qFormat/>
    <w:pPr>
      <w:widowControl/>
      <w:jc w:val="center"/>
    </w:pPr>
    <w:rPr>
      <w:sz w:val="24"/>
      <w:szCs w:val="24"/>
    </w:rPr>
  </w:style>
  <w:style w:type="paragraph" w:styleId="Voetnoottekst">
    <w:name w:val="footnote text"/>
    <w:basedOn w:val="Standaard"/>
    <w:semiHidden/>
    <w:pPr>
      <w:widowControl/>
    </w:pPr>
  </w:style>
  <w:style w:type="paragraph" w:styleId="Ballontekst">
    <w:name w:val="Balloon Text"/>
    <w:basedOn w:val="Standaard"/>
    <w:semiHidden/>
    <w:rsid w:val="00982CE6"/>
    <w:rPr>
      <w:rFonts w:ascii="Tahoma" w:hAnsi="Tahoma" w:cs="Tahoma"/>
      <w:sz w:val="16"/>
      <w:szCs w:val="16"/>
    </w:rPr>
  </w:style>
  <w:style w:type="character" w:styleId="Hyperlink">
    <w:name w:val="Hyperlink"/>
    <w:rsid w:val="005D7D8A"/>
    <w:rPr>
      <w:color w:val="0000FF"/>
      <w:u w:val="single"/>
    </w:rPr>
  </w:style>
  <w:style w:type="character" w:styleId="Verwijzingopmerking">
    <w:name w:val="annotation reference"/>
    <w:semiHidden/>
    <w:rsid w:val="000B5577"/>
    <w:rPr>
      <w:sz w:val="16"/>
      <w:szCs w:val="16"/>
    </w:rPr>
  </w:style>
  <w:style w:type="paragraph" w:styleId="Tekstopmerking">
    <w:name w:val="annotation text"/>
    <w:basedOn w:val="Standaard"/>
    <w:semiHidden/>
    <w:rsid w:val="000B5577"/>
  </w:style>
  <w:style w:type="paragraph" w:styleId="Onderwerpvanopmerking">
    <w:name w:val="annotation subject"/>
    <w:basedOn w:val="Tekstopmerking"/>
    <w:next w:val="Tekstopmerking"/>
    <w:semiHidden/>
    <w:rsid w:val="000B5577"/>
    <w:rPr>
      <w:b/>
      <w:bCs/>
    </w:rPr>
  </w:style>
  <w:style w:type="table" w:styleId="Tabelraster">
    <w:name w:val="Table Grid"/>
    <w:basedOn w:val="Standaardtabel"/>
    <w:rsid w:val="005D40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">
    <w:name w:val="arial"/>
    <w:basedOn w:val="Standaardalinea-lettertype"/>
    <w:rsid w:val="00C573BC"/>
  </w:style>
  <w:style w:type="paragraph" w:customStyle="1" w:styleId="Titel1">
    <w:name w:val="Titel1"/>
    <w:basedOn w:val="Standaard"/>
    <w:rsid w:val="00C4141B"/>
    <w:pPr>
      <w:widowControl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st1">
    <w:name w:val="st1"/>
    <w:basedOn w:val="Standaardalinea-lettertype"/>
    <w:rsid w:val="008F78EB"/>
  </w:style>
  <w:style w:type="paragraph" w:styleId="Documentstructuur">
    <w:name w:val="Document Map"/>
    <w:basedOn w:val="Standaard"/>
    <w:semiHidden/>
    <w:rsid w:val="00A105DD"/>
    <w:pPr>
      <w:shd w:val="clear" w:color="auto" w:fill="000080"/>
    </w:pPr>
    <w:rPr>
      <w:rFonts w:ascii="Tahoma" w:hAnsi="Tahoma" w:cs="Tahoma"/>
    </w:rPr>
  </w:style>
  <w:style w:type="character" w:customStyle="1" w:styleId="VoettekstChar">
    <w:name w:val="Voettekst Char"/>
    <w:basedOn w:val="Standaardalinea-lettertype"/>
    <w:link w:val="Voettekst"/>
    <w:uiPriority w:val="99"/>
    <w:rsid w:val="00D755F3"/>
    <w:rPr>
      <w:rFonts w:ascii="Univers" w:hAnsi="Unive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1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9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pleidinggeriatrie@parnassiagroep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nassia-academi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AC47-520E-41E2-AA70-08B78C2D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eerste POP-bijeenkomst</vt:lpstr>
    </vt:vector>
  </TitlesOfParts>
  <Company>Parnassia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eerste POP-bijeenkomst</dc:title>
  <dc:creator>Tessa Schoenmakers</dc:creator>
  <cp:lastModifiedBy>91000732</cp:lastModifiedBy>
  <cp:revision>2</cp:revision>
  <cp:lastPrinted>2016-11-28T11:13:00Z</cp:lastPrinted>
  <dcterms:created xsi:type="dcterms:W3CDTF">2016-11-28T11:13:00Z</dcterms:created>
  <dcterms:modified xsi:type="dcterms:W3CDTF">2016-11-28T11:13:00Z</dcterms:modified>
</cp:coreProperties>
</file>